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11A" w:rsidRDefault="0064511A" w:rsidP="0064511A">
      <w:pPr>
        <w:jc w:val="right"/>
        <w:rPr>
          <w:b/>
          <w:sz w:val="28"/>
          <w:szCs w:val="28"/>
        </w:rPr>
      </w:pPr>
    </w:p>
    <w:p w:rsidR="0095085E" w:rsidRDefault="0095085E" w:rsidP="0095085E">
      <w:pPr>
        <w:rPr>
          <w:rFonts w:ascii="Arial Narrow" w:hAnsi="Arial Narrow"/>
          <w:b/>
        </w:rPr>
      </w:pPr>
    </w:p>
    <w:p w:rsidR="00485E8F" w:rsidRPr="005C167F" w:rsidRDefault="005C167F" w:rsidP="007E0468">
      <w:pPr>
        <w:jc w:val="center"/>
        <w:rPr>
          <w:rFonts w:ascii="Arial Narrow" w:hAnsi="Arial Narrow"/>
          <w:b/>
          <w:bCs/>
          <w:iCs/>
          <w:sz w:val="48"/>
          <w:szCs w:val="48"/>
        </w:rPr>
      </w:pPr>
      <w:r w:rsidRPr="005C167F">
        <w:rPr>
          <w:rFonts w:ascii="Arial Narrow" w:hAnsi="Arial Narrow"/>
          <w:b/>
          <w:bCs/>
          <w:iCs/>
          <w:sz w:val="48"/>
          <w:szCs w:val="48"/>
        </w:rPr>
        <w:t xml:space="preserve">3M </w:t>
      </w:r>
      <w:r>
        <w:rPr>
          <w:rFonts w:ascii="Arial Narrow" w:hAnsi="Arial Narrow"/>
          <w:b/>
          <w:bCs/>
          <w:iCs/>
          <w:sz w:val="48"/>
          <w:szCs w:val="48"/>
        </w:rPr>
        <w:t xml:space="preserve">presenta </w:t>
      </w:r>
      <w:r w:rsidR="005C3FCA">
        <w:rPr>
          <w:rFonts w:ascii="Arial Narrow" w:hAnsi="Arial Narrow"/>
          <w:b/>
          <w:bCs/>
          <w:iCs/>
          <w:sz w:val="48"/>
          <w:szCs w:val="48"/>
        </w:rPr>
        <w:t>su</w:t>
      </w:r>
      <w:r>
        <w:rPr>
          <w:rFonts w:ascii="Arial Narrow" w:hAnsi="Arial Narrow"/>
          <w:b/>
          <w:bCs/>
          <w:iCs/>
          <w:sz w:val="48"/>
          <w:szCs w:val="48"/>
        </w:rPr>
        <w:t xml:space="preserve"> Centro de E</w:t>
      </w:r>
      <w:r w:rsidRPr="005C167F">
        <w:rPr>
          <w:rFonts w:ascii="Arial Narrow" w:hAnsi="Arial Narrow"/>
          <w:b/>
          <w:bCs/>
          <w:iCs/>
          <w:sz w:val="48"/>
          <w:szCs w:val="48"/>
        </w:rPr>
        <w:t xml:space="preserve">ntrenamiento </w:t>
      </w:r>
      <w:r w:rsidR="003C178C">
        <w:rPr>
          <w:rFonts w:ascii="Arial Narrow" w:hAnsi="Arial Narrow"/>
          <w:b/>
          <w:bCs/>
          <w:iCs/>
          <w:sz w:val="48"/>
          <w:szCs w:val="48"/>
        </w:rPr>
        <w:t>itinerante</w:t>
      </w:r>
      <w:r>
        <w:rPr>
          <w:rFonts w:ascii="Arial Narrow" w:hAnsi="Arial Narrow"/>
          <w:b/>
          <w:bCs/>
          <w:iCs/>
          <w:sz w:val="48"/>
          <w:szCs w:val="48"/>
        </w:rPr>
        <w:t xml:space="preserve"> para </w:t>
      </w:r>
      <w:r w:rsidRPr="005C167F">
        <w:rPr>
          <w:rFonts w:ascii="Arial Narrow" w:hAnsi="Arial Narrow"/>
          <w:b/>
          <w:bCs/>
          <w:iCs/>
          <w:sz w:val="48"/>
          <w:szCs w:val="48"/>
        </w:rPr>
        <w:t xml:space="preserve">la </w:t>
      </w:r>
      <w:r>
        <w:rPr>
          <w:rFonts w:ascii="Arial Narrow" w:hAnsi="Arial Narrow"/>
          <w:b/>
          <w:bCs/>
          <w:iCs/>
          <w:sz w:val="48"/>
          <w:szCs w:val="48"/>
        </w:rPr>
        <w:t>r</w:t>
      </w:r>
      <w:r w:rsidRPr="005C167F">
        <w:rPr>
          <w:rFonts w:ascii="Arial Narrow" w:hAnsi="Arial Narrow"/>
          <w:b/>
          <w:bCs/>
          <w:iCs/>
          <w:sz w:val="48"/>
          <w:szCs w:val="48"/>
        </w:rPr>
        <w:t>eparación del automóvil</w:t>
      </w:r>
    </w:p>
    <w:p w:rsidR="001F6321" w:rsidRPr="005C167F" w:rsidRDefault="001F6321" w:rsidP="006D1D9B">
      <w:pPr>
        <w:jc w:val="center"/>
        <w:rPr>
          <w:rFonts w:ascii="Arial Narrow" w:hAnsi="Arial Narrow"/>
          <w:b/>
          <w:sz w:val="28"/>
          <w:szCs w:val="28"/>
        </w:rPr>
      </w:pPr>
    </w:p>
    <w:p w:rsidR="000D4103" w:rsidRDefault="007E0468" w:rsidP="006E0A94">
      <w:pPr>
        <w:pStyle w:val="Estndar"/>
        <w:spacing w:after="100"/>
        <w:jc w:val="both"/>
        <w:rPr>
          <w:rFonts w:ascii="Arial Narrow" w:hAnsi="Arial Narrow"/>
          <w:szCs w:val="24"/>
          <w:lang w:val="es-ES"/>
        </w:rPr>
      </w:pPr>
      <w:r>
        <w:rPr>
          <w:rFonts w:ascii="Arial Narrow" w:hAnsi="Arial Narrow"/>
          <w:b/>
          <w:i/>
          <w:szCs w:val="24"/>
          <w:lang w:val="es-ES"/>
        </w:rPr>
        <w:t xml:space="preserve">Madrid, </w:t>
      </w:r>
      <w:r w:rsidR="005C167F">
        <w:rPr>
          <w:rFonts w:ascii="Arial Narrow" w:hAnsi="Arial Narrow"/>
          <w:b/>
          <w:i/>
          <w:szCs w:val="24"/>
          <w:lang w:val="es-ES"/>
        </w:rPr>
        <w:t xml:space="preserve">28 de abril, </w:t>
      </w:r>
      <w:r>
        <w:rPr>
          <w:rFonts w:ascii="Arial Narrow" w:hAnsi="Arial Narrow"/>
          <w:b/>
          <w:i/>
          <w:szCs w:val="24"/>
          <w:lang w:val="es-ES"/>
        </w:rPr>
        <w:t>201</w:t>
      </w:r>
      <w:r w:rsidR="00560524">
        <w:rPr>
          <w:rFonts w:ascii="Arial Narrow" w:hAnsi="Arial Narrow"/>
          <w:b/>
          <w:i/>
          <w:szCs w:val="24"/>
          <w:lang w:val="es-ES"/>
        </w:rPr>
        <w:t>1</w:t>
      </w:r>
      <w:r w:rsidR="005C167F">
        <w:rPr>
          <w:rFonts w:ascii="Arial Narrow" w:hAnsi="Arial Narrow"/>
          <w:b/>
          <w:i/>
          <w:szCs w:val="24"/>
          <w:lang w:val="es-ES"/>
        </w:rPr>
        <w:t xml:space="preserve">.- </w:t>
      </w:r>
      <w:r w:rsidR="003C178C">
        <w:rPr>
          <w:rFonts w:ascii="Arial Narrow" w:hAnsi="Arial Narrow"/>
          <w:szCs w:val="24"/>
          <w:lang w:val="es-ES"/>
        </w:rPr>
        <w:t xml:space="preserve">La División de Industria y Transporte de 3M Iberia ha presentado su última e innovadora iniciativa </w:t>
      </w:r>
      <w:r w:rsidR="003C178C" w:rsidRPr="005C167F">
        <w:rPr>
          <w:rFonts w:ascii="Arial Narrow" w:hAnsi="Arial Narrow"/>
          <w:szCs w:val="24"/>
          <w:lang w:val="es-ES"/>
        </w:rPr>
        <w:t>para el mercado de reparación del automóvil</w:t>
      </w:r>
      <w:r w:rsidR="003C178C">
        <w:rPr>
          <w:rFonts w:ascii="Arial Narrow" w:hAnsi="Arial Narrow"/>
          <w:szCs w:val="24"/>
          <w:lang w:val="es-ES"/>
        </w:rPr>
        <w:t xml:space="preserve">: </w:t>
      </w:r>
      <w:r w:rsidR="000D4103">
        <w:rPr>
          <w:rFonts w:ascii="Arial Narrow" w:hAnsi="Arial Narrow"/>
          <w:szCs w:val="24"/>
          <w:lang w:val="es-ES"/>
        </w:rPr>
        <w:t xml:space="preserve">el </w:t>
      </w:r>
      <w:r w:rsidR="000D4103" w:rsidRPr="005C3FCA">
        <w:rPr>
          <w:rFonts w:ascii="Arial Narrow" w:hAnsi="Arial Narrow"/>
          <w:b/>
          <w:szCs w:val="24"/>
          <w:lang w:val="es-ES"/>
        </w:rPr>
        <w:t>Centro de E</w:t>
      </w:r>
      <w:r w:rsidR="00671966">
        <w:rPr>
          <w:rFonts w:ascii="Arial Narrow" w:hAnsi="Arial Narrow"/>
          <w:b/>
          <w:szCs w:val="24"/>
          <w:lang w:val="es-ES"/>
        </w:rPr>
        <w:t>ntrenamiento Móvil</w:t>
      </w:r>
      <w:r w:rsidR="003C178C" w:rsidRPr="005C3FCA">
        <w:rPr>
          <w:rFonts w:ascii="Arial Narrow" w:hAnsi="Arial Narrow"/>
          <w:b/>
          <w:szCs w:val="24"/>
          <w:lang w:val="es-ES"/>
        </w:rPr>
        <w:t xml:space="preserve"> “3M on the Road”</w:t>
      </w:r>
      <w:r w:rsidR="003C178C" w:rsidRPr="005C167F">
        <w:rPr>
          <w:rFonts w:ascii="Arial Narrow" w:hAnsi="Arial Narrow"/>
          <w:szCs w:val="24"/>
          <w:lang w:val="es-ES"/>
        </w:rPr>
        <w:t>.</w:t>
      </w:r>
      <w:r w:rsidR="003C178C">
        <w:rPr>
          <w:rFonts w:ascii="Arial Narrow" w:hAnsi="Arial Narrow"/>
          <w:szCs w:val="24"/>
          <w:lang w:val="es-ES"/>
        </w:rPr>
        <w:t xml:space="preserve"> </w:t>
      </w:r>
    </w:p>
    <w:p w:rsidR="000D4103" w:rsidRPr="005C167F" w:rsidRDefault="006E0A94" w:rsidP="000D4103">
      <w:pPr>
        <w:pStyle w:val="Estndar"/>
        <w:spacing w:after="100"/>
        <w:jc w:val="both"/>
        <w:rPr>
          <w:rFonts w:ascii="Arial Narrow" w:hAnsi="Arial Narrow"/>
          <w:szCs w:val="24"/>
          <w:lang w:val="es-ES"/>
        </w:rPr>
      </w:pPr>
      <w:r w:rsidRPr="005C167F">
        <w:rPr>
          <w:rFonts w:ascii="Arial Narrow" w:hAnsi="Arial Narrow"/>
          <w:szCs w:val="24"/>
          <w:lang w:val="es-ES"/>
        </w:rPr>
        <w:t xml:space="preserve">Durante </w:t>
      </w:r>
      <w:r w:rsidR="000D4103">
        <w:rPr>
          <w:rFonts w:ascii="Arial Narrow" w:hAnsi="Arial Narrow"/>
          <w:szCs w:val="24"/>
          <w:lang w:val="es-ES"/>
        </w:rPr>
        <w:t xml:space="preserve">todo el mes de </w:t>
      </w:r>
      <w:r w:rsidRPr="005C167F">
        <w:rPr>
          <w:rFonts w:ascii="Arial Narrow" w:hAnsi="Arial Narrow"/>
          <w:szCs w:val="24"/>
          <w:lang w:val="es-ES"/>
        </w:rPr>
        <w:t>Mayo, un vehículo dotado con todos los procesos y soluciones 3M para la reparación del automóvil</w:t>
      </w:r>
      <w:r w:rsidR="000D4103">
        <w:rPr>
          <w:rFonts w:ascii="Arial Narrow" w:hAnsi="Arial Narrow"/>
          <w:szCs w:val="24"/>
          <w:lang w:val="es-ES"/>
        </w:rPr>
        <w:t xml:space="preserve"> se desplazará por diferentes puntos de nuestra geografía con el objetivo de </w:t>
      </w:r>
      <w:r w:rsidR="000D4103" w:rsidRPr="005C167F">
        <w:rPr>
          <w:rFonts w:ascii="Arial Narrow" w:hAnsi="Arial Narrow"/>
          <w:szCs w:val="24"/>
          <w:lang w:val="es-ES"/>
        </w:rPr>
        <w:t xml:space="preserve">mostrar </w:t>
      </w:r>
      <w:r w:rsidR="000D4103" w:rsidRPr="000D4103">
        <w:rPr>
          <w:rFonts w:ascii="Arial Narrow" w:hAnsi="Arial Narrow"/>
          <w:i/>
          <w:szCs w:val="24"/>
          <w:lang w:val="es-ES"/>
        </w:rPr>
        <w:t>in situ</w:t>
      </w:r>
      <w:r w:rsidR="000D4103" w:rsidRPr="005C167F">
        <w:rPr>
          <w:rFonts w:ascii="Arial Narrow" w:hAnsi="Arial Narrow"/>
          <w:szCs w:val="24"/>
          <w:lang w:val="es-ES"/>
        </w:rPr>
        <w:t xml:space="preserve"> y de manera interactiva, los procesos y soluciones 3M </w:t>
      </w:r>
      <w:r w:rsidR="000D4103">
        <w:rPr>
          <w:rFonts w:ascii="Arial Narrow" w:hAnsi="Arial Narrow"/>
          <w:szCs w:val="24"/>
          <w:lang w:val="es-ES"/>
        </w:rPr>
        <w:t>para</w:t>
      </w:r>
      <w:r w:rsidR="000D4103" w:rsidRPr="005C167F">
        <w:rPr>
          <w:rFonts w:ascii="Arial Narrow" w:hAnsi="Arial Narrow"/>
          <w:szCs w:val="24"/>
          <w:lang w:val="es-ES"/>
        </w:rPr>
        <w:t xml:space="preserve"> los talleres de carrocería</w:t>
      </w:r>
      <w:r w:rsidR="000D4103">
        <w:rPr>
          <w:rFonts w:ascii="Arial Narrow" w:hAnsi="Arial Narrow"/>
          <w:szCs w:val="24"/>
          <w:lang w:val="es-ES"/>
        </w:rPr>
        <w:t>, dando</w:t>
      </w:r>
      <w:r w:rsidR="000D4103" w:rsidRPr="005C167F">
        <w:rPr>
          <w:rFonts w:ascii="Arial Narrow" w:hAnsi="Arial Narrow"/>
          <w:szCs w:val="24"/>
          <w:lang w:val="es-ES"/>
        </w:rPr>
        <w:t xml:space="preserve"> a conocer el amplio portfolio de productos que la empresa puede ofrecer en </w:t>
      </w:r>
      <w:r w:rsidR="000D4103">
        <w:rPr>
          <w:rFonts w:ascii="Arial Narrow" w:hAnsi="Arial Narrow"/>
          <w:szCs w:val="24"/>
          <w:lang w:val="es-ES"/>
        </w:rPr>
        <w:t>este sector</w:t>
      </w:r>
      <w:r w:rsidR="000D4103" w:rsidRPr="005C167F">
        <w:rPr>
          <w:rFonts w:ascii="Arial Narrow" w:hAnsi="Arial Narrow"/>
          <w:szCs w:val="24"/>
          <w:lang w:val="es-ES"/>
        </w:rPr>
        <w:t xml:space="preserve">. </w:t>
      </w:r>
    </w:p>
    <w:p w:rsidR="000D4103" w:rsidRPr="005C167F" w:rsidRDefault="000D4103" w:rsidP="000D4103">
      <w:pPr>
        <w:pStyle w:val="Estndar"/>
        <w:spacing w:after="100"/>
        <w:jc w:val="both"/>
        <w:rPr>
          <w:rFonts w:ascii="Arial Narrow" w:hAnsi="Arial Narrow"/>
          <w:szCs w:val="24"/>
          <w:lang w:val="es-ES"/>
        </w:rPr>
      </w:pPr>
      <w:r>
        <w:rPr>
          <w:rFonts w:ascii="Arial Narrow" w:hAnsi="Arial Narrow"/>
          <w:szCs w:val="24"/>
          <w:lang w:val="es-ES"/>
        </w:rPr>
        <w:t xml:space="preserve">Algunas de las </w:t>
      </w:r>
      <w:r w:rsidRPr="005C3FCA">
        <w:rPr>
          <w:rFonts w:ascii="Arial Narrow" w:hAnsi="Arial Narrow"/>
          <w:b/>
          <w:szCs w:val="24"/>
          <w:lang w:val="es-ES"/>
        </w:rPr>
        <w:t>novedades recientemente lanzadas al mercado</w:t>
      </w:r>
      <w:r w:rsidRPr="005C167F">
        <w:rPr>
          <w:rFonts w:ascii="Arial Narrow" w:hAnsi="Arial Narrow"/>
          <w:szCs w:val="24"/>
          <w:lang w:val="es-ES"/>
        </w:rPr>
        <w:t>,</w:t>
      </w:r>
      <w:r>
        <w:rPr>
          <w:rFonts w:ascii="Arial Narrow" w:hAnsi="Arial Narrow"/>
          <w:szCs w:val="24"/>
          <w:lang w:val="es-ES"/>
        </w:rPr>
        <w:t xml:space="preserve"> que se mostrarán a los profesionales </w:t>
      </w:r>
      <w:r w:rsidR="0038678A">
        <w:rPr>
          <w:rFonts w:ascii="Arial Narrow" w:hAnsi="Arial Narrow"/>
          <w:szCs w:val="24"/>
          <w:lang w:val="es-ES"/>
        </w:rPr>
        <w:t>a través de</w:t>
      </w:r>
      <w:r>
        <w:rPr>
          <w:rFonts w:ascii="Arial Narrow" w:hAnsi="Arial Narrow"/>
          <w:szCs w:val="24"/>
          <w:lang w:val="es-ES"/>
        </w:rPr>
        <w:t xml:space="preserve"> diferentes demostraciones prácticas, son:</w:t>
      </w:r>
    </w:p>
    <w:p w:rsidR="006E0A94" w:rsidRPr="005C3FCA" w:rsidRDefault="006E0A94" w:rsidP="006E0A94">
      <w:pPr>
        <w:pStyle w:val="Estndar"/>
        <w:numPr>
          <w:ilvl w:val="0"/>
          <w:numId w:val="4"/>
        </w:numPr>
        <w:spacing w:after="100"/>
        <w:jc w:val="both"/>
        <w:rPr>
          <w:rFonts w:ascii="Arial Narrow" w:hAnsi="Arial Narrow"/>
          <w:szCs w:val="24"/>
          <w:lang w:val="es-ES"/>
        </w:rPr>
      </w:pPr>
      <w:r w:rsidRPr="005C167F">
        <w:rPr>
          <w:rFonts w:ascii="Arial Narrow" w:hAnsi="Arial Narrow"/>
          <w:szCs w:val="24"/>
          <w:lang w:val="es-ES"/>
        </w:rPr>
        <w:t xml:space="preserve">Nuevo </w:t>
      </w:r>
      <w:r w:rsidRPr="005C3FCA">
        <w:rPr>
          <w:rFonts w:ascii="Arial Narrow" w:hAnsi="Arial Narrow"/>
          <w:szCs w:val="24"/>
          <w:lang w:val="es-ES"/>
        </w:rPr>
        <w:t>sistema dinámico de mezcla de 3M (DMS) para aplicación de masilla de poliéster en las carrocerías.</w:t>
      </w:r>
    </w:p>
    <w:p w:rsidR="006E0A94" w:rsidRPr="005C3FCA" w:rsidRDefault="006E0A94" w:rsidP="006E0A94">
      <w:pPr>
        <w:pStyle w:val="Estndar"/>
        <w:numPr>
          <w:ilvl w:val="0"/>
          <w:numId w:val="4"/>
        </w:numPr>
        <w:spacing w:after="100"/>
        <w:jc w:val="both"/>
        <w:rPr>
          <w:rFonts w:ascii="Arial Narrow" w:hAnsi="Arial Narrow"/>
          <w:szCs w:val="24"/>
          <w:lang w:val="es-ES"/>
        </w:rPr>
      </w:pPr>
      <w:r w:rsidRPr="005C3FCA">
        <w:rPr>
          <w:rFonts w:ascii="Arial Narrow" w:hAnsi="Arial Narrow"/>
          <w:szCs w:val="24"/>
          <w:lang w:val="es-ES"/>
        </w:rPr>
        <w:t>Nueva pistola para aplicación de imprimaciones Accuspray HG09 de 3M.</w:t>
      </w:r>
    </w:p>
    <w:p w:rsidR="006E0A94" w:rsidRPr="005C167F" w:rsidRDefault="006E0A94" w:rsidP="006E0A94">
      <w:pPr>
        <w:pStyle w:val="Estndar"/>
        <w:numPr>
          <w:ilvl w:val="0"/>
          <w:numId w:val="4"/>
        </w:numPr>
        <w:spacing w:after="100"/>
        <w:jc w:val="both"/>
        <w:rPr>
          <w:rFonts w:ascii="Arial Narrow" w:hAnsi="Arial Narrow"/>
          <w:szCs w:val="24"/>
          <w:lang w:val="es-ES"/>
        </w:rPr>
      </w:pPr>
      <w:r w:rsidRPr="005C3FCA">
        <w:rPr>
          <w:rFonts w:ascii="Arial Narrow" w:hAnsi="Arial Narrow"/>
          <w:szCs w:val="24"/>
          <w:lang w:val="es-ES"/>
        </w:rPr>
        <w:t>Nuevo sistema de enmascarado de cabinas de pintura Dirt Trap</w:t>
      </w:r>
      <w:r w:rsidRPr="005C167F">
        <w:rPr>
          <w:rFonts w:ascii="Arial Narrow" w:hAnsi="Arial Narrow"/>
          <w:szCs w:val="24"/>
          <w:lang w:val="es-ES"/>
        </w:rPr>
        <w:t xml:space="preserve"> de 3M.</w:t>
      </w:r>
    </w:p>
    <w:p w:rsidR="006E0A94" w:rsidRPr="005C3FCA" w:rsidRDefault="000D4103" w:rsidP="006E0A94">
      <w:pPr>
        <w:pStyle w:val="Estndar"/>
        <w:spacing w:after="100"/>
        <w:jc w:val="both"/>
        <w:rPr>
          <w:rFonts w:ascii="Arial Narrow" w:hAnsi="Arial Narrow"/>
          <w:szCs w:val="24"/>
          <w:lang w:val="es-ES"/>
        </w:rPr>
      </w:pPr>
      <w:r>
        <w:rPr>
          <w:rFonts w:ascii="Arial Narrow" w:hAnsi="Arial Narrow"/>
          <w:szCs w:val="24"/>
          <w:lang w:val="es-ES"/>
        </w:rPr>
        <w:t xml:space="preserve">El Centro de Entrenamiento </w:t>
      </w:r>
      <w:r w:rsidR="006E0A94" w:rsidRPr="005C167F">
        <w:rPr>
          <w:rFonts w:ascii="Arial Narrow" w:hAnsi="Arial Narrow"/>
          <w:szCs w:val="24"/>
          <w:lang w:val="es-ES"/>
        </w:rPr>
        <w:t>“3M on the Road” s</w:t>
      </w:r>
      <w:r>
        <w:rPr>
          <w:rFonts w:ascii="Arial Narrow" w:hAnsi="Arial Narrow"/>
          <w:szCs w:val="24"/>
          <w:lang w:val="es-ES"/>
        </w:rPr>
        <w:t xml:space="preserve">upone, sin duda, un proyecto pionero en el </w:t>
      </w:r>
      <w:r w:rsidRPr="005C3FCA">
        <w:rPr>
          <w:rFonts w:ascii="Arial Narrow" w:hAnsi="Arial Narrow"/>
          <w:szCs w:val="24"/>
          <w:lang w:val="es-ES"/>
        </w:rPr>
        <w:t xml:space="preserve">compromiso continuo de 3M </w:t>
      </w:r>
      <w:r w:rsidR="006E0A94" w:rsidRPr="005C3FCA">
        <w:rPr>
          <w:rFonts w:ascii="Arial Narrow" w:hAnsi="Arial Narrow"/>
          <w:szCs w:val="24"/>
          <w:lang w:val="es-ES"/>
        </w:rPr>
        <w:t>con la productividad y la rentabilidad de los talleres de carrocería de España y Portugal.</w:t>
      </w:r>
    </w:p>
    <w:p w:rsidR="003C178C" w:rsidRPr="005C3FCA" w:rsidRDefault="003C178C" w:rsidP="005C3FCA">
      <w:pPr>
        <w:pStyle w:val="Estndar"/>
        <w:spacing w:after="100"/>
        <w:jc w:val="both"/>
        <w:rPr>
          <w:rFonts w:ascii="Arial Narrow" w:hAnsi="Arial Narrow"/>
          <w:lang w:val="es-ES"/>
        </w:rPr>
      </w:pPr>
      <w:r w:rsidRPr="005C3FCA">
        <w:rPr>
          <w:rFonts w:ascii="Arial Narrow" w:hAnsi="Arial Narrow"/>
          <w:lang w:val="es-ES"/>
        </w:rPr>
        <w:t>3M diseña, fabrica y comercializa soluciones innovadoras para, prácticamente, todos los sectores industriales</w:t>
      </w:r>
      <w:r w:rsidR="005C3FCA">
        <w:rPr>
          <w:rFonts w:ascii="Arial Narrow" w:hAnsi="Arial Narrow"/>
          <w:lang w:val="es-ES"/>
        </w:rPr>
        <w:t>. G</w:t>
      </w:r>
      <w:r w:rsidRPr="005C3FCA">
        <w:rPr>
          <w:rFonts w:ascii="Arial Narrow" w:hAnsi="Arial Narrow"/>
          <w:lang w:val="es-ES"/>
        </w:rPr>
        <w:t>racias a la aplicación de su conocimiento tecnológico</w:t>
      </w:r>
      <w:r w:rsidR="005C3FCA">
        <w:rPr>
          <w:rFonts w:ascii="Arial Narrow" w:hAnsi="Arial Narrow"/>
          <w:lang w:val="es-ES"/>
        </w:rPr>
        <w:t xml:space="preserve"> (dispone de </w:t>
      </w:r>
      <w:r w:rsidR="005C3FCA" w:rsidRPr="005C3FCA">
        <w:rPr>
          <w:rFonts w:ascii="Arial Narrow" w:hAnsi="Arial Narrow"/>
          <w:bCs/>
          <w:lang w:val="es-ES"/>
        </w:rPr>
        <w:t>más de 45 plataformas tecnológicas</w:t>
      </w:r>
      <w:r w:rsidR="005C3FCA">
        <w:rPr>
          <w:rFonts w:ascii="Arial Narrow" w:hAnsi="Arial Narrow"/>
          <w:bCs/>
          <w:lang w:val="es-ES"/>
        </w:rPr>
        <w:t>)</w:t>
      </w:r>
      <w:r w:rsidR="005C3FCA" w:rsidRPr="005C3FCA">
        <w:rPr>
          <w:rFonts w:ascii="Arial Narrow" w:hAnsi="Arial Narrow"/>
          <w:bCs/>
          <w:lang w:val="es-ES"/>
        </w:rPr>
        <w:t xml:space="preserve"> </w:t>
      </w:r>
      <w:r w:rsidR="005C3FCA">
        <w:rPr>
          <w:rFonts w:ascii="Arial Narrow" w:hAnsi="Arial Narrow"/>
          <w:bCs/>
          <w:lang w:val="es-ES"/>
        </w:rPr>
        <w:t>se</w:t>
      </w:r>
      <w:r w:rsidR="005C3FCA" w:rsidRPr="005C3FCA">
        <w:rPr>
          <w:rFonts w:ascii="Arial Narrow" w:hAnsi="Arial Narrow"/>
          <w:bCs/>
          <w:lang w:val="es-ES"/>
        </w:rPr>
        <w:t xml:space="preserve"> </w:t>
      </w:r>
      <w:r w:rsidR="005C3FCA">
        <w:rPr>
          <w:rFonts w:ascii="Arial Narrow" w:hAnsi="Arial Narrow"/>
          <w:bCs/>
          <w:lang w:val="es-ES"/>
        </w:rPr>
        <w:t xml:space="preserve">posibilita </w:t>
      </w:r>
      <w:r w:rsidR="005C3FCA" w:rsidRPr="005C3FCA">
        <w:rPr>
          <w:rFonts w:ascii="Arial Narrow" w:hAnsi="Arial Narrow"/>
          <w:bCs/>
          <w:lang w:val="es-ES"/>
        </w:rPr>
        <w:t>un posicionamiento ventajoso en todos los mercados en los que esta presente</w:t>
      </w:r>
      <w:r w:rsidRPr="005C3FCA">
        <w:rPr>
          <w:rFonts w:ascii="Arial Narrow" w:hAnsi="Arial Narrow"/>
          <w:lang w:val="es-ES"/>
        </w:rPr>
        <w:t xml:space="preserve">. </w:t>
      </w:r>
    </w:p>
    <w:p w:rsidR="00215892" w:rsidRDefault="00215892" w:rsidP="00AA352D">
      <w:pPr>
        <w:pStyle w:val="Estndar"/>
        <w:spacing w:after="100"/>
        <w:jc w:val="both"/>
        <w:rPr>
          <w:rFonts w:ascii="Arial Narrow" w:hAnsi="Arial Narrow"/>
          <w:b/>
          <w:snapToGrid/>
          <w:sz w:val="20"/>
          <w:lang w:val="es-ES"/>
        </w:rPr>
      </w:pPr>
    </w:p>
    <w:p w:rsidR="005C167F" w:rsidRPr="005C3FCA" w:rsidRDefault="005C167F" w:rsidP="005C167F">
      <w:pPr>
        <w:pStyle w:val="Estndar"/>
        <w:spacing w:after="100"/>
        <w:jc w:val="both"/>
        <w:rPr>
          <w:rFonts w:ascii="Arial Narrow" w:hAnsi="Arial Narrow"/>
          <w:b/>
          <w:snapToGrid/>
          <w:sz w:val="20"/>
          <w:lang w:val="es-ES"/>
        </w:rPr>
      </w:pPr>
      <w:r w:rsidRPr="005C3FCA">
        <w:rPr>
          <w:rFonts w:ascii="Arial Narrow" w:hAnsi="Arial Narrow"/>
          <w:b/>
          <w:snapToGrid/>
          <w:sz w:val="20"/>
          <w:lang w:val="es-ES"/>
        </w:rPr>
        <w:t>Acerca de 3M:</w:t>
      </w:r>
    </w:p>
    <w:p w:rsidR="005C167F" w:rsidRPr="005C3FCA" w:rsidRDefault="005C167F" w:rsidP="005C167F">
      <w:pPr>
        <w:autoSpaceDE w:val="0"/>
        <w:autoSpaceDN w:val="0"/>
        <w:adjustRightInd w:val="0"/>
        <w:jc w:val="both"/>
        <w:rPr>
          <w:rFonts w:ascii="Arial Narrow" w:hAnsi="Arial Narrow"/>
        </w:rPr>
      </w:pPr>
      <w:r w:rsidRPr="005C3FCA">
        <w:rPr>
          <w:rFonts w:ascii="Arial Narrow" w:hAnsi="Arial Narrow"/>
        </w:rPr>
        <w:t xml:space="preserve">3M, con una facturación de casi 27.000 millones de dólares en 2010 y cerca de 80.000 empleados en todo el mundo, cuenta con una base tecnológica altamente diversificada e innovadora que le permite liderar diferentes mercados de la actividad económica relacionados con el Cuidado de </w:t>
      </w:r>
      <w:smartTag w:uri="urn:schemas-microsoft-com:office:smarttags" w:element="PersonName">
        <w:smartTagPr>
          <w:attr w:name="ProductID" w:val="la Salud"/>
        </w:smartTagPr>
        <w:r w:rsidRPr="005C3FCA">
          <w:rPr>
            <w:rFonts w:ascii="Arial Narrow" w:hAnsi="Arial Narrow"/>
          </w:rPr>
          <w:t>la Salud</w:t>
        </w:r>
      </w:smartTag>
      <w:r w:rsidRPr="005C3FCA">
        <w:rPr>
          <w:rFonts w:ascii="Arial Narrow" w:hAnsi="Arial Narrow"/>
        </w:rPr>
        <w:t>; Consumo y Oficina; Industria y Transporte; Seguridad, Protección Personal, Imagen Gráfica y Sistemas Ópticos; Electricidad, Electrónica y Telecomunicaciones, con marcas tan conocidas como Scotch</w:t>
      </w:r>
      <w:r w:rsidRPr="005C3FCA">
        <w:rPr>
          <w:rFonts w:ascii="Arial Narrow" w:hAnsi="Arial Narrow"/>
          <w:vertAlign w:val="superscript"/>
        </w:rPr>
        <w:t>®</w:t>
      </w:r>
      <w:r w:rsidRPr="005C3FCA">
        <w:rPr>
          <w:rFonts w:ascii="Arial Narrow" w:hAnsi="Arial Narrow"/>
        </w:rPr>
        <w:t>, Post-it</w:t>
      </w:r>
      <w:r w:rsidRPr="005C3FCA">
        <w:rPr>
          <w:rFonts w:ascii="Arial Narrow" w:hAnsi="Arial Narrow"/>
          <w:vertAlign w:val="superscript"/>
        </w:rPr>
        <w:t>®</w:t>
      </w:r>
      <w:r w:rsidRPr="005C3FCA">
        <w:rPr>
          <w:rFonts w:ascii="Arial Narrow" w:hAnsi="Arial Narrow"/>
        </w:rPr>
        <w:t>, Scotch-Brite™, Thinsulate™, Littmann™, Vikuiti</w:t>
      </w:r>
      <w:r w:rsidRPr="005C3FCA">
        <w:rPr>
          <w:rFonts w:ascii="Arial Narrow" w:hAnsi="Arial Narrow"/>
        </w:rPr>
        <w:sym w:font="Symbol" w:char="F0E4"/>
      </w:r>
      <w:r w:rsidRPr="005C3FCA">
        <w:rPr>
          <w:rFonts w:ascii="Arial Narrow" w:hAnsi="Arial Narrow"/>
        </w:rPr>
        <w:t xml:space="preserve">, o Volition™. 3M opera en más de 60 países, sirve a clientes en todo el mundo y es uno de los valores que componen el índice Industrial Dow Jones, así como líder mundial en sostenibilidad del sector de bienes y servicios industriales, según el DJSGI. </w:t>
      </w:r>
    </w:p>
    <w:p w:rsidR="005C167F" w:rsidRPr="005C3FCA" w:rsidRDefault="005C167F" w:rsidP="005C167F">
      <w:pPr>
        <w:autoSpaceDE w:val="0"/>
        <w:autoSpaceDN w:val="0"/>
        <w:adjustRightInd w:val="0"/>
        <w:jc w:val="both"/>
        <w:rPr>
          <w:rFonts w:ascii="Arial Narrow" w:hAnsi="Arial Narrow"/>
        </w:rPr>
      </w:pPr>
    </w:p>
    <w:p w:rsidR="005C167F" w:rsidRPr="005C3FCA" w:rsidRDefault="005C167F" w:rsidP="005C167F">
      <w:pPr>
        <w:autoSpaceDE w:val="0"/>
        <w:autoSpaceDN w:val="0"/>
        <w:adjustRightInd w:val="0"/>
        <w:jc w:val="both"/>
        <w:rPr>
          <w:rFonts w:ascii="Arial Narrow" w:hAnsi="Arial Narrow"/>
        </w:rPr>
      </w:pPr>
      <w:r w:rsidRPr="005C3FCA">
        <w:rPr>
          <w:rFonts w:ascii="Arial Narrow" w:hAnsi="Arial Narrow"/>
        </w:rPr>
        <w:t>3M comenzó a operar en España en 1957 y en Portugal en 1966, constituyendo la Región Ibérica en 2009.  3M Iberia cuenta con más de 700 empleados y su facturación, en 2010, se acercó a los 310 millones de euros.</w:t>
      </w:r>
    </w:p>
    <w:p w:rsidR="005C167F" w:rsidRPr="00753A32" w:rsidRDefault="005C167F" w:rsidP="005C167F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</w:p>
    <w:p w:rsidR="005C167F" w:rsidRDefault="005C167F" w:rsidP="005C167F">
      <w:pPr>
        <w:pStyle w:val="Estndar"/>
        <w:rPr>
          <w:rFonts w:ascii="Arial Narrow" w:hAnsi="Arial Narrow"/>
          <w:b/>
          <w:i/>
          <w:szCs w:val="24"/>
          <w:lang w:val="es-ES"/>
        </w:rPr>
      </w:pPr>
    </w:p>
    <w:p w:rsidR="005C167F" w:rsidRPr="00943F8B" w:rsidRDefault="005C167F" w:rsidP="005C167F">
      <w:pPr>
        <w:pStyle w:val="Estndar"/>
        <w:rPr>
          <w:rFonts w:ascii="Arial Narrow" w:hAnsi="Arial Narrow"/>
          <w:b/>
          <w:i/>
          <w:sz w:val="18"/>
          <w:szCs w:val="18"/>
          <w:lang w:val="es-ES"/>
        </w:rPr>
      </w:pPr>
      <w:r w:rsidRPr="00943F8B">
        <w:rPr>
          <w:rFonts w:ascii="Arial Narrow" w:hAnsi="Arial Narrow"/>
          <w:b/>
          <w:i/>
          <w:sz w:val="18"/>
          <w:szCs w:val="18"/>
          <w:lang w:val="es-ES"/>
        </w:rPr>
        <w:t>Para más información:</w:t>
      </w:r>
    </w:p>
    <w:p w:rsidR="005C3FCA" w:rsidRPr="00943F8B" w:rsidRDefault="005C3FCA" w:rsidP="005C167F">
      <w:pPr>
        <w:pStyle w:val="Estndar"/>
        <w:rPr>
          <w:rFonts w:ascii="Arial Narrow" w:hAnsi="Arial Narrow"/>
          <w:b/>
          <w:i/>
          <w:sz w:val="18"/>
          <w:szCs w:val="18"/>
          <w:lang w:val="es-ES"/>
        </w:rPr>
      </w:pPr>
    </w:p>
    <w:p w:rsidR="005C167F" w:rsidRPr="00943F8B" w:rsidRDefault="005C167F" w:rsidP="005C167F">
      <w:pPr>
        <w:pStyle w:val="Estndar"/>
        <w:jc w:val="both"/>
        <w:rPr>
          <w:rFonts w:ascii="Arial Narrow" w:hAnsi="Arial Narrow"/>
          <w:i/>
          <w:sz w:val="18"/>
          <w:szCs w:val="18"/>
          <w:lang w:val="es-ES"/>
        </w:rPr>
      </w:pPr>
      <w:r w:rsidRPr="00943F8B">
        <w:rPr>
          <w:rFonts w:ascii="Arial Narrow" w:hAnsi="Arial Narrow"/>
          <w:i/>
          <w:sz w:val="18"/>
          <w:szCs w:val="18"/>
          <w:lang w:val="es-ES"/>
        </w:rPr>
        <w:t>3M</w:t>
      </w:r>
      <w:r w:rsidRPr="00943F8B">
        <w:rPr>
          <w:rFonts w:ascii="Arial Narrow" w:hAnsi="Arial Narrow"/>
          <w:i/>
          <w:sz w:val="18"/>
          <w:szCs w:val="18"/>
          <w:lang w:val="es-ES"/>
        </w:rPr>
        <w:tab/>
      </w:r>
      <w:r w:rsidRPr="00943F8B">
        <w:rPr>
          <w:rFonts w:ascii="Arial Narrow" w:hAnsi="Arial Narrow"/>
          <w:i/>
          <w:sz w:val="18"/>
          <w:szCs w:val="18"/>
          <w:lang w:val="es-ES"/>
        </w:rPr>
        <w:tab/>
      </w:r>
      <w:r w:rsidRPr="00943F8B">
        <w:rPr>
          <w:rFonts w:ascii="Arial Narrow" w:hAnsi="Arial Narrow"/>
          <w:i/>
          <w:sz w:val="18"/>
          <w:szCs w:val="18"/>
          <w:lang w:val="es-ES"/>
        </w:rPr>
        <w:tab/>
      </w:r>
      <w:r w:rsidRPr="00943F8B">
        <w:rPr>
          <w:rFonts w:ascii="Arial Narrow" w:hAnsi="Arial Narrow"/>
          <w:i/>
          <w:sz w:val="18"/>
          <w:szCs w:val="18"/>
          <w:lang w:val="es-ES"/>
        </w:rPr>
        <w:tab/>
      </w:r>
      <w:r w:rsidRPr="00943F8B">
        <w:rPr>
          <w:rFonts w:ascii="Arial Narrow" w:hAnsi="Arial Narrow"/>
          <w:i/>
          <w:sz w:val="18"/>
          <w:szCs w:val="18"/>
          <w:lang w:val="es-ES"/>
        </w:rPr>
        <w:tab/>
      </w:r>
      <w:r w:rsidRPr="00943F8B">
        <w:rPr>
          <w:rFonts w:ascii="Arial Narrow" w:hAnsi="Arial Narrow"/>
          <w:i/>
          <w:sz w:val="18"/>
          <w:szCs w:val="18"/>
          <w:lang w:val="es-ES"/>
        </w:rPr>
        <w:tab/>
      </w:r>
      <w:r w:rsidRPr="00943F8B">
        <w:rPr>
          <w:rFonts w:ascii="Arial Narrow" w:hAnsi="Arial Narrow"/>
          <w:i/>
          <w:sz w:val="18"/>
          <w:szCs w:val="18"/>
          <w:lang w:val="es-ES"/>
        </w:rPr>
        <w:tab/>
        <w:t>23 ideas más de comunicación</w:t>
      </w:r>
    </w:p>
    <w:p w:rsidR="005C167F" w:rsidRPr="00943F8B" w:rsidRDefault="005C3FCA" w:rsidP="005C167F">
      <w:pPr>
        <w:pStyle w:val="Estndar"/>
        <w:jc w:val="both"/>
        <w:rPr>
          <w:rFonts w:ascii="Arial Narrow" w:hAnsi="Arial Narrow"/>
          <w:i/>
          <w:sz w:val="18"/>
          <w:szCs w:val="18"/>
          <w:lang w:val="es-ES"/>
        </w:rPr>
      </w:pPr>
      <w:r w:rsidRPr="00943F8B">
        <w:rPr>
          <w:rFonts w:ascii="Arial Narrow" w:hAnsi="Arial Narrow"/>
          <w:i/>
          <w:sz w:val="18"/>
          <w:szCs w:val="18"/>
          <w:lang w:val="es-ES"/>
        </w:rPr>
        <w:t>Francisco Villacañas</w:t>
      </w:r>
      <w:r w:rsidR="005C167F" w:rsidRPr="00943F8B">
        <w:rPr>
          <w:rFonts w:ascii="Arial Narrow" w:hAnsi="Arial Narrow"/>
          <w:i/>
          <w:sz w:val="18"/>
          <w:szCs w:val="18"/>
          <w:lang w:val="es-ES"/>
        </w:rPr>
        <w:tab/>
      </w:r>
      <w:r w:rsidR="005C167F" w:rsidRPr="00943F8B">
        <w:rPr>
          <w:rFonts w:ascii="Arial Narrow" w:hAnsi="Arial Narrow"/>
          <w:i/>
          <w:sz w:val="18"/>
          <w:szCs w:val="18"/>
          <w:lang w:val="es-ES"/>
        </w:rPr>
        <w:tab/>
      </w:r>
      <w:r w:rsidR="005C167F" w:rsidRPr="00943F8B">
        <w:rPr>
          <w:rFonts w:ascii="Arial Narrow" w:hAnsi="Arial Narrow"/>
          <w:i/>
          <w:sz w:val="18"/>
          <w:szCs w:val="18"/>
          <w:lang w:val="es-ES"/>
        </w:rPr>
        <w:tab/>
      </w:r>
      <w:r w:rsidR="005C167F" w:rsidRPr="00943F8B">
        <w:rPr>
          <w:rFonts w:ascii="Arial Narrow" w:hAnsi="Arial Narrow"/>
          <w:i/>
          <w:sz w:val="18"/>
          <w:szCs w:val="18"/>
          <w:lang w:val="es-ES"/>
        </w:rPr>
        <w:tab/>
      </w:r>
      <w:r w:rsidR="005C167F" w:rsidRPr="00943F8B">
        <w:rPr>
          <w:rFonts w:ascii="Arial Narrow" w:hAnsi="Arial Narrow"/>
          <w:i/>
          <w:sz w:val="18"/>
          <w:szCs w:val="18"/>
          <w:lang w:val="es-ES"/>
        </w:rPr>
        <w:tab/>
      </w:r>
      <w:r w:rsidR="00943F8B">
        <w:rPr>
          <w:rFonts w:ascii="Arial Narrow" w:hAnsi="Arial Narrow"/>
          <w:i/>
          <w:sz w:val="18"/>
          <w:szCs w:val="18"/>
          <w:lang w:val="es-ES"/>
        </w:rPr>
        <w:tab/>
      </w:r>
      <w:r w:rsidR="005C167F" w:rsidRPr="00943F8B">
        <w:rPr>
          <w:rFonts w:ascii="Arial Narrow" w:hAnsi="Arial Narrow"/>
          <w:i/>
          <w:sz w:val="18"/>
          <w:szCs w:val="18"/>
          <w:lang w:val="es-ES"/>
        </w:rPr>
        <w:t xml:space="preserve">Pedro López Arias </w:t>
      </w:r>
    </w:p>
    <w:p w:rsidR="005C167F" w:rsidRPr="00943F8B" w:rsidRDefault="005C3FCA" w:rsidP="005C167F">
      <w:pPr>
        <w:pStyle w:val="Estndar"/>
        <w:jc w:val="both"/>
        <w:rPr>
          <w:rFonts w:ascii="Arial Narrow" w:hAnsi="Arial Narrow"/>
          <w:i/>
          <w:sz w:val="18"/>
          <w:szCs w:val="18"/>
          <w:lang w:val="es-ES"/>
        </w:rPr>
      </w:pPr>
      <w:r w:rsidRPr="00943F8B">
        <w:rPr>
          <w:rFonts w:ascii="Arial Narrow" w:hAnsi="Arial Narrow"/>
          <w:i/>
          <w:sz w:val="18"/>
          <w:szCs w:val="18"/>
          <w:lang w:val="es-ES"/>
        </w:rPr>
        <w:t>Tel: 91 321 62 36</w:t>
      </w:r>
      <w:r w:rsidR="005C167F" w:rsidRPr="00943F8B">
        <w:rPr>
          <w:rFonts w:ascii="Arial Narrow" w:hAnsi="Arial Narrow"/>
          <w:i/>
          <w:sz w:val="18"/>
          <w:szCs w:val="18"/>
          <w:lang w:val="es-ES"/>
        </w:rPr>
        <w:tab/>
      </w:r>
      <w:r w:rsidR="005C167F" w:rsidRPr="00943F8B">
        <w:rPr>
          <w:rFonts w:ascii="Arial Narrow" w:hAnsi="Arial Narrow"/>
          <w:i/>
          <w:sz w:val="18"/>
          <w:szCs w:val="18"/>
          <w:lang w:val="es-ES"/>
        </w:rPr>
        <w:tab/>
      </w:r>
      <w:r w:rsidR="005C167F" w:rsidRPr="00943F8B">
        <w:rPr>
          <w:rFonts w:ascii="Arial Narrow" w:hAnsi="Arial Narrow"/>
          <w:i/>
          <w:sz w:val="18"/>
          <w:szCs w:val="18"/>
          <w:lang w:val="es-ES"/>
        </w:rPr>
        <w:tab/>
      </w:r>
      <w:r w:rsidR="005C167F" w:rsidRPr="00943F8B">
        <w:rPr>
          <w:rFonts w:ascii="Arial Narrow" w:hAnsi="Arial Narrow"/>
          <w:i/>
          <w:sz w:val="18"/>
          <w:szCs w:val="18"/>
          <w:lang w:val="es-ES"/>
        </w:rPr>
        <w:tab/>
      </w:r>
      <w:r w:rsidR="005C167F" w:rsidRPr="00943F8B">
        <w:rPr>
          <w:rFonts w:ascii="Arial Narrow" w:hAnsi="Arial Narrow"/>
          <w:i/>
          <w:sz w:val="18"/>
          <w:szCs w:val="18"/>
          <w:lang w:val="es-ES"/>
        </w:rPr>
        <w:tab/>
      </w:r>
      <w:r w:rsidR="005C167F" w:rsidRPr="00943F8B">
        <w:rPr>
          <w:rFonts w:ascii="Arial Narrow" w:hAnsi="Arial Narrow"/>
          <w:i/>
          <w:sz w:val="18"/>
          <w:szCs w:val="18"/>
          <w:lang w:val="es-ES"/>
        </w:rPr>
        <w:tab/>
        <w:t>Tel: 91 775 62 06 / 608 568 123</w:t>
      </w:r>
    </w:p>
    <w:p w:rsidR="005C167F" w:rsidRPr="00943F8B" w:rsidRDefault="005C3FCA" w:rsidP="005C167F">
      <w:pPr>
        <w:pStyle w:val="Estndar"/>
        <w:jc w:val="both"/>
        <w:rPr>
          <w:rFonts w:ascii="Arial Narrow" w:hAnsi="Arial Narrow"/>
          <w:i/>
          <w:sz w:val="18"/>
          <w:szCs w:val="18"/>
          <w:lang w:val="es-ES"/>
        </w:rPr>
      </w:pPr>
      <w:hyperlink r:id="rId8" w:history="1">
        <w:r w:rsidRPr="00943F8B">
          <w:rPr>
            <w:rStyle w:val="Hipervnculo"/>
            <w:rFonts w:ascii="Arial Narrow" w:hAnsi="Arial Narrow"/>
            <w:i/>
            <w:sz w:val="18"/>
            <w:szCs w:val="18"/>
            <w:lang w:val="es-ES"/>
          </w:rPr>
          <w:t>fvillacanas@mmm.com</w:t>
        </w:r>
      </w:hyperlink>
      <w:r w:rsidR="005C167F" w:rsidRPr="00943F8B">
        <w:rPr>
          <w:rFonts w:ascii="Arial Narrow" w:hAnsi="Arial Narrow"/>
          <w:sz w:val="18"/>
          <w:szCs w:val="18"/>
          <w:lang w:val="es-ES"/>
        </w:rPr>
        <w:tab/>
      </w:r>
      <w:r w:rsidR="005C167F" w:rsidRPr="00943F8B">
        <w:rPr>
          <w:rFonts w:ascii="Arial Narrow" w:hAnsi="Arial Narrow"/>
          <w:sz w:val="18"/>
          <w:szCs w:val="18"/>
          <w:lang w:val="es-ES"/>
        </w:rPr>
        <w:tab/>
      </w:r>
      <w:r w:rsidR="005C167F" w:rsidRPr="00943F8B">
        <w:rPr>
          <w:rFonts w:ascii="Arial Narrow" w:hAnsi="Arial Narrow"/>
          <w:sz w:val="18"/>
          <w:szCs w:val="18"/>
          <w:lang w:val="es-ES"/>
        </w:rPr>
        <w:tab/>
      </w:r>
      <w:r w:rsidR="005C167F" w:rsidRPr="00943F8B">
        <w:rPr>
          <w:rFonts w:ascii="Arial Narrow" w:hAnsi="Arial Narrow"/>
          <w:sz w:val="18"/>
          <w:szCs w:val="18"/>
          <w:lang w:val="es-ES"/>
        </w:rPr>
        <w:tab/>
      </w:r>
      <w:r w:rsidR="005C167F" w:rsidRPr="00943F8B">
        <w:rPr>
          <w:rFonts w:ascii="Arial Narrow" w:hAnsi="Arial Narrow"/>
          <w:sz w:val="18"/>
          <w:szCs w:val="18"/>
          <w:lang w:val="es-ES"/>
        </w:rPr>
        <w:tab/>
      </w:r>
      <w:hyperlink r:id="rId9" w:history="1">
        <w:r w:rsidR="005C167F" w:rsidRPr="00943F8B">
          <w:rPr>
            <w:rStyle w:val="Hipervnculo"/>
            <w:rFonts w:ascii="Arial Narrow" w:hAnsi="Arial Narrow"/>
            <w:i/>
            <w:sz w:val="18"/>
            <w:szCs w:val="18"/>
            <w:lang w:val="es-ES"/>
          </w:rPr>
          <w:t>pedro@23ideasmas.com</w:t>
        </w:r>
      </w:hyperlink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80"/>
        <w:gridCol w:w="671"/>
      </w:tblGrid>
      <w:tr w:rsidR="005C167F" w:rsidRPr="00943F8B" w:rsidTr="009E7816">
        <w:trPr>
          <w:tblCellSpacing w:w="0" w:type="dxa"/>
        </w:trPr>
        <w:tc>
          <w:tcPr>
            <w:tcW w:w="180" w:type="dxa"/>
            <w:vAlign w:val="bottom"/>
            <w:hideMark/>
          </w:tcPr>
          <w:p w:rsidR="005C167F" w:rsidRPr="00943F8B" w:rsidRDefault="005C167F" w:rsidP="009E7816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671" w:type="dxa"/>
            <w:vAlign w:val="bottom"/>
            <w:hideMark/>
          </w:tcPr>
          <w:p w:rsidR="005C167F" w:rsidRPr="00943F8B" w:rsidRDefault="005C167F" w:rsidP="009E7816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</w:tbl>
    <w:p w:rsidR="00B867CC" w:rsidRPr="001316ED" w:rsidRDefault="00B867CC" w:rsidP="005C3FCA">
      <w:pPr>
        <w:pStyle w:val="Estndar"/>
        <w:spacing w:after="100"/>
        <w:jc w:val="both"/>
        <w:rPr>
          <w:rFonts w:ascii="Arial Narrow" w:hAnsi="Arial Narrow"/>
          <w:sz w:val="22"/>
          <w:szCs w:val="22"/>
          <w:lang w:val="es-ES"/>
        </w:rPr>
      </w:pPr>
    </w:p>
    <w:sectPr w:rsidR="00B867CC" w:rsidRPr="001316ED" w:rsidSect="003750D1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5C3B" w:rsidRDefault="00D25C3B">
      <w:r>
        <w:separator/>
      </w:r>
    </w:p>
  </w:endnote>
  <w:endnote w:type="continuationSeparator" w:id="0">
    <w:p w:rsidR="00D25C3B" w:rsidRDefault="00D25C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5C3B" w:rsidRDefault="00D25C3B">
      <w:r>
        <w:separator/>
      </w:r>
    </w:p>
  </w:footnote>
  <w:footnote w:type="continuationSeparator" w:id="0">
    <w:p w:rsidR="00D25C3B" w:rsidRDefault="00D25C3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11FB" w:rsidRDefault="007954A1">
    <w:pPr>
      <w:pStyle w:val="Encabezado"/>
    </w:pPr>
    <w:r>
      <w:rPr>
        <w:noProof/>
        <w:lang w:eastAsia="es-ES"/>
      </w:rPr>
      <w:drawing>
        <wp:inline distT="0" distB="0" distL="0" distR="0">
          <wp:extent cx="952500" cy="504825"/>
          <wp:effectExtent l="19050" t="0" r="0" b="0"/>
          <wp:docPr id="1" name="Picture 1" descr="3M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3M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4D7B71">
      <w:t xml:space="preserve">                    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D62E11"/>
    <w:multiLevelType w:val="hybridMultilevel"/>
    <w:tmpl w:val="154C48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5F7D7E"/>
    <w:multiLevelType w:val="hybridMultilevel"/>
    <w:tmpl w:val="5EBCD27E"/>
    <w:lvl w:ilvl="0" w:tplc="DF1CB49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64E29304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7E00432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E6088E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D4C25A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260C90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ECFCD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5EEE6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E72F07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C743041"/>
    <w:multiLevelType w:val="hybridMultilevel"/>
    <w:tmpl w:val="0B925A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A1189B"/>
    <w:multiLevelType w:val="hybridMultilevel"/>
    <w:tmpl w:val="5EFEA764"/>
    <w:lvl w:ilvl="0" w:tplc="1BBC649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5608DAD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00A6391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C8A569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8E8C7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8CA1F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20E176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07463D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236B28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41346D1"/>
    <w:multiLevelType w:val="hybridMultilevel"/>
    <w:tmpl w:val="2CCCF7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4511A"/>
    <w:rsid w:val="00004F96"/>
    <w:rsid w:val="00015F32"/>
    <w:rsid w:val="000727B4"/>
    <w:rsid w:val="000A7B99"/>
    <w:rsid w:val="000B2F95"/>
    <w:rsid w:val="000D23C4"/>
    <w:rsid w:val="000D4103"/>
    <w:rsid w:val="000E36F2"/>
    <w:rsid w:val="000E3A70"/>
    <w:rsid w:val="001316ED"/>
    <w:rsid w:val="001417D9"/>
    <w:rsid w:val="00183AF6"/>
    <w:rsid w:val="0018544B"/>
    <w:rsid w:val="001937BF"/>
    <w:rsid w:val="001E3164"/>
    <w:rsid w:val="001E5EB2"/>
    <w:rsid w:val="001F6321"/>
    <w:rsid w:val="00215892"/>
    <w:rsid w:val="00217422"/>
    <w:rsid w:val="00224FCC"/>
    <w:rsid w:val="0023111A"/>
    <w:rsid w:val="00285739"/>
    <w:rsid w:val="002B3B9F"/>
    <w:rsid w:val="002D3056"/>
    <w:rsid w:val="002E7B47"/>
    <w:rsid w:val="002F7606"/>
    <w:rsid w:val="0031617A"/>
    <w:rsid w:val="00354801"/>
    <w:rsid w:val="003750D1"/>
    <w:rsid w:val="00375830"/>
    <w:rsid w:val="0038678A"/>
    <w:rsid w:val="00396CFA"/>
    <w:rsid w:val="003C178C"/>
    <w:rsid w:val="003F342D"/>
    <w:rsid w:val="00426523"/>
    <w:rsid w:val="00445309"/>
    <w:rsid w:val="004522C4"/>
    <w:rsid w:val="00466AA4"/>
    <w:rsid w:val="00484926"/>
    <w:rsid w:val="00485E8F"/>
    <w:rsid w:val="00486737"/>
    <w:rsid w:val="00491791"/>
    <w:rsid w:val="00496453"/>
    <w:rsid w:val="004D7B71"/>
    <w:rsid w:val="00524279"/>
    <w:rsid w:val="00560524"/>
    <w:rsid w:val="005C167F"/>
    <w:rsid w:val="005C3FCA"/>
    <w:rsid w:val="005F67AD"/>
    <w:rsid w:val="0064511A"/>
    <w:rsid w:val="006573EA"/>
    <w:rsid w:val="00671966"/>
    <w:rsid w:val="00684F7F"/>
    <w:rsid w:val="006A72A4"/>
    <w:rsid w:val="006B2FDB"/>
    <w:rsid w:val="006D0FDA"/>
    <w:rsid w:val="006D1D9B"/>
    <w:rsid w:val="006E0A94"/>
    <w:rsid w:val="00706D01"/>
    <w:rsid w:val="007071FC"/>
    <w:rsid w:val="00736AFA"/>
    <w:rsid w:val="007954A1"/>
    <w:rsid w:val="007961E7"/>
    <w:rsid w:val="007A28C2"/>
    <w:rsid w:val="007B3990"/>
    <w:rsid w:val="007C2B08"/>
    <w:rsid w:val="007E0468"/>
    <w:rsid w:val="00820C14"/>
    <w:rsid w:val="00840610"/>
    <w:rsid w:val="008502CB"/>
    <w:rsid w:val="0085181E"/>
    <w:rsid w:val="00873481"/>
    <w:rsid w:val="0089071A"/>
    <w:rsid w:val="008C3E25"/>
    <w:rsid w:val="008C42C6"/>
    <w:rsid w:val="008C6CC0"/>
    <w:rsid w:val="008E68C6"/>
    <w:rsid w:val="00943F8B"/>
    <w:rsid w:val="0095085E"/>
    <w:rsid w:val="009B3CB2"/>
    <w:rsid w:val="009B5CA0"/>
    <w:rsid w:val="009C5970"/>
    <w:rsid w:val="009E7816"/>
    <w:rsid w:val="00A15D53"/>
    <w:rsid w:val="00A24122"/>
    <w:rsid w:val="00A2623C"/>
    <w:rsid w:val="00A43A7D"/>
    <w:rsid w:val="00A72F7F"/>
    <w:rsid w:val="00AA0BA6"/>
    <w:rsid w:val="00AA352D"/>
    <w:rsid w:val="00AB05D4"/>
    <w:rsid w:val="00AD77C7"/>
    <w:rsid w:val="00B075F8"/>
    <w:rsid w:val="00B1119A"/>
    <w:rsid w:val="00B360C7"/>
    <w:rsid w:val="00B867CC"/>
    <w:rsid w:val="00C14674"/>
    <w:rsid w:val="00C169AB"/>
    <w:rsid w:val="00C303DA"/>
    <w:rsid w:val="00CA0B1B"/>
    <w:rsid w:val="00CC7BEF"/>
    <w:rsid w:val="00CC7E78"/>
    <w:rsid w:val="00CE004D"/>
    <w:rsid w:val="00D25C3B"/>
    <w:rsid w:val="00D33048"/>
    <w:rsid w:val="00D70321"/>
    <w:rsid w:val="00D91721"/>
    <w:rsid w:val="00DE4786"/>
    <w:rsid w:val="00E40482"/>
    <w:rsid w:val="00F10098"/>
    <w:rsid w:val="00F211FB"/>
    <w:rsid w:val="00F26AE4"/>
    <w:rsid w:val="00F34B0A"/>
    <w:rsid w:val="00F558F1"/>
    <w:rsid w:val="00FA7F86"/>
    <w:rsid w:val="00FD1F5B"/>
    <w:rsid w:val="00FD2B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4511A"/>
    <w:rPr>
      <w:lang w:eastAsia="en-U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ndar">
    <w:name w:val="Estándar"/>
    <w:basedOn w:val="Normal"/>
    <w:rsid w:val="0064511A"/>
    <w:rPr>
      <w:snapToGrid w:val="0"/>
      <w:sz w:val="24"/>
      <w:lang w:val="en-US" w:eastAsia="es-ES"/>
    </w:rPr>
  </w:style>
  <w:style w:type="character" w:styleId="Hipervnculo">
    <w:name w:val="Hyperlink"/>
    <w:basedOn w:val="Fuentedeprrafopredeter"/>
    <w:rsid w:val="0064511A"/>
    <w:rPr>
      <w:color w:val="0000FF"/>
      <w:u w:val="single"/>
    </w:rPr>
  </w:style>
  <w:style w:type="paragraph" w:styleId="Encabezado">
    <w:name w:val="header"/>
    <w:basedOn w:val="Normal"/>
    <w:rsid w:val="0095085E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95085E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link w:val="TextodegloboCar"/>
    <w:rsid w:val="00485E8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485E8F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40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8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6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3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4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1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villacanas@mmm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pedro@23ideasma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532A43-069E-4387-862B-A664F96499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451</Words>
  <Characters>2482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Jorge López, nuevo Consejero Delegado y Director General de 3M España y Portugal</vt:lpstr>
      <vt:lpstr>Jorge López, nuevo Consejero Delegado y Director General de 3M España y Portugal</vt:lpstr>
    </vt:vector>
  </TitlesOfParts>
  <Company>Hewlett-Packard</Company>
  <LinksUpToDate>false</LinksUpToDate>
  <CharactersWithSpaces>2928</CharactersWithSpaces>
  <SharedDoc>false</SharedDoc>
  <HLinks>
    <vt:vector size="12" baseType="variant">
      <vt:variant>
        <vt:i4>7602262</vt:i4>
      </vt:variant>
      <vt:variant>
        <vt:i4>3</vt:i4>
      </vt:variant>
      <vt:variant>
        <vt:i4>0</vt:i4>
      </vt:variant>
      <vt:variant>
        <vt:i4>5</vt:i4>
      </vt:variant>
      <vt:variant>
        <vt:lpwstr>mailto:pedro@23ideasmas.com</vt:lpwstr>
      </vt:variant>
      <vt:variant>
        <vt:lpwstr/>
      </vt:variant>
      <vt:variant>
        <vt:i4>7405661</vt:i4>
      </vt:variant>
      <vt:variant>
        <vt:i4>0</vt:i4>
      </vt:variant>
      <vt:variant>
        <vt:i4>0</vt:i4>
      </vt:variant>
      <vt:variant>
        <vt:i4>5</vt:i4>
      </vt:variant>
      <vt:variant>
        <vt:lpwstr>mailto:fvillacanas@mmm.com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Jorge López, nuevo Consejero Delegado y Director General de 3M España y Portugal</dc:title>
  <dc:creator>calonso</dc:creator>
  <cp:lastModifiedBy>es001882</cp:lastModifiedBy>
  <cp:revision>2</cp:revision>
  <dcterms:created xsi:type="dcterms:W3CDTF">2011-05-10T12:28:00Z</dcterms:created>
  <dcterms:modified xsi:type="dcterms:W3CDTF">2011-05-10T12:28:00Z</dcterms:modified>
</cp:coreProperties>
</file>